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Изначально Вышестоящий Дом Изначально Вышестоящего Отца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Парадигмальный Совет ИВО от 23.06.2024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подразделения ИВДИВО Кавминводы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офис в г.Минеральные Воды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Присутствовало 18 Аватаров  и Аватаресс ИВО: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Емельянова Светлана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Баранова Юлия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Асс Татьяна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Прокофьев Михаил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Корсуненко Лариса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Астанкова Светлана  (онлайн)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Баранова Екатерина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Майоршина Людмила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Заикина Елена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Щебетова Любовь (онлайн)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Прокофьева Татьяна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Гамаюн Татьяна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Ежакова Наталья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Гетманова Анастасия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Овчинникова Татьяна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Баранова Людмила (онлайн)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Дрегваль Раиса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Карпова Людмила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>Состоялись: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 xml:space="preserve">Практика - тренинг  №1 </w:t>
      </w:r>
      <w:r>
        <w:rPr>
          <w:bCs/>
        </w:rPr>
        <w:t>Вхождение в прямое ипостасное явление ИВАС Кут Хуми Частью ИВАС Кут Хуми.</w:t>
      </w:r>
      <w:r>
        <w:rPr>
          <w:b/>
          <w:bCs/>
        </w:rPr>
        <w:t xml:space="preserve"> </w:t>
      </w:r>
      <w:r>
        <w:rPr>
          <w:bCs/>
        </w:rPr>
        <w:t>Преображение Парадигмы каждого ДП и Книги Парадигмы каждого в новом явлении Я-Есмь. Обновление</w:t>
      </w:r>
      <w:r>
        <w:rPr>
          <w:b/>
          <w:bCs/>
        </w:rPr>
        <w:t xml:space="preserve">  </w:t>
      </w:r>
      <w:r>
        <w:rPr>
          <w:bCs/>
        </w:rPr>
        <w:t>Огня и Синтеза</w:t>
      </w:r>
      <w:r>
        <w:rPr>
          <w:b/>
          <w:bCs/>
        </w:rPr>
        <w:t xml:space="preserve"> </w:t>
      </w:r>
      <w:r>
        <w:rPr>
          <w:color w:val="111111"/>
        </w:rPr>
        <w:t>шести видов Жизни.</w:t>
      </w:r>
      <w:r>
        <w:rPr>
          <w:b/>
          <w:bCs/>
          <w:i/>
          <w:color w:val="111111"/>
        </w:rPr>
        <w:t xml:space="preserve"> </w:t>
      </w:r>
      <w:r>
        <w:rPr>
          <w:i/>
          <w:color w:val="000000" w:themeColor="text1"/>
        </w:rPr>
        <w:t xml:space="preserve">(Ведёт Юлия Баранова, </w:t>
      </w:r>
      <w:r>
        <w:rPr>
          <w:i/>
          <w:iCs/>
          <w:color w:val="000000" w:themeColor="text1"/>
        </w:rPr>
        <w:t xml:space="preserve">Аватаресса </w:t>
      </w:r>
      <w:r>
        <w:rPr>
          <w:bCs/>
          <w:i/>
          <w:color w:val="000000" w:themeColor="text1"/>
        </w:rPr>
        <w:t xml:space="preserve">ИВО </w:t>
      </w:r>
      <w:r>
        <w:rPr>
          <w:i/>
        </w:rPr>
        <w:t>Академии Синтез-Философии ИВАС Мории ИВАС Кут Хуми, Глава Парадигмального Совета подразделения ИВДИВО)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>Развёртка темы</w:t>
      </w:r>
      <w:r>
        <w:rPr/>
        <w:t>: «Информационность среды Синтеза парадигмальностью  Мышления политикой Я-Есмь». (</w:t>
      </w:r>
      <w:r>
        <w:rPr>
          <w:i/>
          <w:iCs/>
        </w:rPr>
        <w:t xml:space="preserve">Ведёт  Людмила Майоршина </w:t>
      </w:r>
      <w:r>
        <w:rPr>
          <w:i/>
          <w:iCs/>
          <w:color w:val="000000" w:themeColor="text1"/>
        </w:rPr>
        <w:t xml:space="preserve">Аватаресса </w:t>
      </w:r>
      <w:r>
        <w:rPr>
          <w:bCs/>
          <w:i/>
          <w:color w:val="000000" w:themeColor="text1"/>
        </w:rPr>
        <w:t xml:space="preserve">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ИВДИВО) </w:t>
      </w:r>
    </w:p>
    <w:p>
      <w:pPr>
        <w:pStyle w:val="NormalWeb"/>
        <w:spacing w:lineRule="auto" w:line="264" w:before="280" w:after="0"/>
        <w:rPr>
          <w:bCs/>
          <w:i/>
          <w:i/>
          <w:color w:val="000000" w:themeColor="text1"/>
        </w:rPr>
      </w:pPr>
      <w:r>
        <w:rPr>
          <w:b/>
          <w:bCs/>
        </w:rPr>
        <w:t xml:space="preserve">Развёртка темы: </w:t>
      </w:r>
      <w:r>
        <w:rPr/>
        <w:t>«Начала  разработки  части служения  и установления  контакта с ИВАС Служения.  Значение части  Синтезобраз ИВО.  Качество исполнения практик.». (</w:t>
      </w:r>
      <w:r>
        <w:rPr>
          <w:i/>
          <w:iCs/>
        </w:rPr>
        <w:t xml:space="preserve">Ведёт Наталья </w:t>
      </w:r>
      <w:r>
        <w:rPr>
          <w:i/>
          <w:iCs/>
          <w:color w:val="000000" w:themeColor="text1"/>
        </w:rPr>
        <w:t xml:space="preserve">Ежакова Аватаресса </w:t>
      </w:r>
      <w:r>
        <w:rPr>
          <w:bCs/>
          <w:i/>
          <w:color w:val="000000" w:themeColor="text1"/>
        </w:rPr>
        <w:t>ИВО Плана Синтеза ИВАС Яромира ИВАС Кут Хуми, Глава Плана Синтеза подразделения ИВДИВО</w:t>
      </w:r>
    </w:p>
    <w:p>
      <w:pPr>
        <w:pStyle w:val="NormalWeb"/>
        <w:shd w:val="clear" w:color="auto" w:fill="FFFFFF"/>
        <w:spacing w:lineRule="auto" w:line="240" w:beforeAutospacing="0" w:before="238" w:after="238"/>
        <w:rPr>
          <w:b/>
          <w:b/>
          <w:bCs/>
        </w:rPr>
      </w:pPr>
      <w:r>
        <w:rPr>
          <w:b/>
          <w:bCs/>
        </w:rPr>
        <w:t>Мозговой штурм, темы: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Взаимосвязь Информации и Общества Иерархии Равных.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Взаимосвязь Плана Синтеза и Общества Иерархии Равных. </w:t>
      </w:r>
    </w:p>
    <w:p>
      <w:pPr>
        <w:pStyle w:val="NormalWeb"/>
        <w:shd w:val="clear" w:color="auto" w:fill="FFFFFF"/>
        <w:spacing w:lineRule="auto" w:line="240" w:beforeAutospacing="0" w:before="238" w:after="238"/>
        <w:ind w:left="360" w:hanging="0"/>
        <w:rPr/>
      </w:pPr>
      <w:r>
        <w:rPr>
          <w:b/>
          <w:bCs/>
        </w:rPr>
        <w:t xml:space="preserve"> </w:t>
      </w:r>
      <w:r>
        <w:rPr>
          <w:i/>
          <w:iCs/>
        </w:rPr>
        <w:t>Ведёт Ю.Баранова</w:t>
      </w:r>
    </w:p>
    <w:p>
      <w:pPr>
        <w:pStyle w:val="NormalWeb"/>
        <w:shd w:val="clear" w:color="auto" w:fill="FFFFFF"/>
        <w:spacing w:lineRule="auto" w:line="240" w:beforeAutospacing="0" w:before="238" w:after="238"/>
        <w:ind w:left="360" w:hanging="0"/>
        <w:rPr/>
      </w:pPr>
      <w:r>
        <w:rPr/>
        <w:t>Выявлены тезы из ядра 55 организации: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Парадигма ОИР информационностью Истины ИВО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Общество Иерархии Равных конфедеративностью Я-Есмь каждого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Парадигмальность Служения истинностью мышления Я-Есмь ИВО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Внутренней Парадигмальностью Я-Есмь Служение Конфедеративностью ОИР</w:t>
      </w:r>
    </w:p>
    <w:p>
      <w:pPr>
        <w:pStyle w:val="NormalWeb"/>
        <w:shd w:val="clear" w:color="auto" w:fill="FFFFFF"/>
        <w:spacing w:lineRule="auto" w:line="240" w:beforeAutospacing="0" w:before="238" w:after="238"/>
        <w:ind w:left="720" w:hanging="0"/>
        <w:rPr/>
      </w:pPr>
      <w:r>
        <w:rPr/>
        <w:t>Выявлены тезы из ядра 50 Организации: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ИВДИВО-статусностью  ИВОтцу План Синтеза Общества Иерархии Равных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Практики Синтеза Общество Иерархии Равных  параметодами Философии Синтеза ИВО </w:t>
      </w:r>
    </w:p>
    <w:p>
      <w:pPr>
        <w:pStyle w:val="NormalWeb"/>
        <w:shd w:val="clear" w:color="auto" w:fill="FFFFFF"/>
        <w:spacing w:lineRule="auto" w:line="240" w:beforeAutospacing="0" w:before="278" w:after="0"/>
        <w:ind w:left="284" w:firstLine="425"/>
        <w:jc w:val="both"/>
        <w:rPr/>
      </w:pPr>
      <w:r>
        <w:rPr>
          <w:b/>
          <w:bCs/>
        </w:rPr>
        <w:t xml:space="preserve">Выводы: </w:t>
      </w:r>
      <w:r>
        <w:rPr/>
        <w:t>в условиях Парадигмального Совета команда расшифровала тезы, синтезирующие две организации Суперизвечно-всеизвечно-октоизвечино-метаизвечино-извечно-всеедино-октавно-метагалактической информации и синтеза частностей  и Организацию Общество Иерархии Равных. Организацию Плана Синтеза ИВО и Общества Иерархии Равных.</w:t>
      </w:r>
    </w:p>
    <w:p>
      <w:pPr>
        <w:pStyle w:val="NormalWeb"/>
        <w:shd w:val="clear" w:color="auto" w:fill="FFFFFF"/>
        <w:spacing w:lineRule="auto" w:line="240" w:beforeAutospacing="0" w:before="278" w:after="0"/>
        <w:ind w:left="720" w:hanging="0"/>
        <w:rPr/>
      </w:pPr>
      <w:r>
        <w:rPr>
          <w:bCs/>
        </w:rPr>
        <w:t>В</w:t>
      </w:r>
      <w:r>
        <w:rPr/>
        <w:t xml:space="preserve">едущими  тезами выбраны: </w:t>
      </w:r>
    </w:p>
    <w:p>
      <w:pPr>
        <w:pStyle w:val="NormalWeb"/>
        <w:shd w:val="clear" w:color="auto" w:fill="FFFFFF"/>
        <w:spacing w:lineRule="auto" w:line="240" w:beforeAutospacing="0" w:before="238" w:after="238"/>
        <w:ind w:left="720" w:hanging="0"/>
        <w:rPr/>
      </w:pPr>
      <w:r>
        <w:rPr>
          <w:b/>
          <w:bCs/>
        </w:rPr>
        <w:t>Парадигма Общества Иерархии Равных информационностью Истины ИВО</w:t>
      </w:r>
    </w:p>
    <w:p>
      <w:pPr>
        <w:pStyle w:val="NormalWeb"/>
        <w:shd w:val="clear" w:color="auto" w:fill="FFFFFF"/>
        <w:spacing w:lineRule="auto" w:line="240" w:beforeAutospacing="0" w:before="238" w:after="238"/>
        <w:ind w:left="720" w:hanging="0"/>
        <w:rPr/>
      </w:pPr>
      <w:r>
        <w:rPr>
          <w:b/>
          <w:bCs/>
        </w:rPr>
        <w:t xml:space="preserve">ИВДИВО-статусностью  ИВОтцу План Синтеза Общества Иерархии Равных </w:t>
      </w:r>
    </w:p>
    <w:p>
      <w:pPr>
        <w:pStyle w:val="NormalWeb"/>
        <w:shd w:val="clear" w:color="auto" w:fill="FFFFFF"/>
        <w:spacing w:lineRule="auto" w:line="240" w:beforeAutospacing="0" w:before="278" w:after="0"/>
        <w:ind w:left="720" w:hanging="0"/>
        <w:rPr/>
      </w:pPr>
      <w:r>
        <w:rPr/>
        <w:t>Эти тезы вписаны в итоговой практике в Ядро Подразделения и Искрами Синтеза  и развёрнуты  на 1мл 200тыс жителей Кавминвод.</w:t>
      </w:r>
    </w:p>
    <w:p>
      <w:pPr>
        <w:pStyle w:val="NormalWeb"/>
        <w:numPr>
          <w:ilvl w:val="0"/>
          <w:numId w:val="1"/>
        </w:numPr>
        <w:spacing w:lineRule="auto" w:line="240" w:beforeAutospacing="0" w:before="278" w:after="0"/>
        <w:rPr/>
      </w:pPr>
      <w:r>
        <w:rPr>
          <w:b/>
          <w:bCs/>
        </w:rPr>
        <w:t>Рекомендации</w:t>
      </w:r>
      <w:r>
        <w:rPr/>
        <w:t xml:space="preserve">: - командная доработка статей </w:t>
      </w:r>
      <w:bookmarkStart w:id="0" w:name="_GoBack"/>
      <w:bookmarkEnd w:id="0"/>
      <w:r>
        <w:rPr/>
        <w:t xml:space="preserve">для общего сборника статей Философов Синтеза от подразделения ИВДИВО Кавминвод. </w:t>
      </w:r>
    </w:p>
    <w:p>
      <w:pPr>
        <w:pStyle w:val="NormalWeb"/>
        <w:spacing w:lineRule="auto" w:line="240" w:beforeAutospacing="0" w:before="278" w:after="0"/>
        <w:ind w:left="720" w:hanging="0"/>
        <w:rPr/>
      </w:pPr>
      <w:r>
        <w:rPr/>
      </w:r>
    </w:p>
    <w:p>
      <w:pPr>
        <w:pStyle w:val="NoSpacing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Составила: ИВДИВО-Секретарь Асс Татьяна Павловна</w:t>
      </w:r>
    </w:p>
    <w:p>
      <w:pPr>
        <w:pStyle w:val="NoSpacing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Согласовано и сдано ИВАС Мории: </w:t>
      </w:r>
      <w:r>
        <w:rPr>
          <w:rFonts w:cs="Times New Roman" w:ascii="Times New Roman" w:hAnsi="Times New Roman"/>
          <w:i/>
        </w:rPr>
        <w:t>28.06</w:t>
      </w:r>
      <w:r>
        <w:rPr>
          <w:rFonts w:cs="Times New Roman" w:ascii="Times New Roman" w:hAnsi="Times New Roman"/>
          <w:i/>
        </w:rPr>
        <w:t>.2024 Главой Парадигмального Совета Ю.Барановой</w:t>
      </w:r>
    </w:p>
    <w:p>
      <w:pPr>
        <w:pStyle w:val="NoSpacing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Web"/>
        <w:spacing w:lineRule="auto" w:line="259" w:beforeAutospacing="0" w:before="278" w:after="240"/>
        <w:ind w:left="720" w:hanging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5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b25de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59763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LibreOffice/6.4.3.2$Windows_X86_64 LibreOffice_project/747b5d0ebf89f41c860ec2a39efd7cb15b54f2d8</Application>
  <Pages>2</Pages>
  <Words>373</Words>
  <Characters>2695</Characters>
  <CharactersWithSpaces>3031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2024-07-10T21:40:00Z</dcterms:created>
  <dc:creator>user</dc:creator>
  <dc:description/>
  <dc:language>ru-RU</dc:language>
  <cp:lastModifiedBy/>
  <dcterms:modified xsi:type="dcterms:W3CDTF">2024-07-16T13:15:16Z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